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A57A88" w14:textId="77777777" w:rsidR="00803DC2" w:rsidRDefault="00803DC2" w:rsidP="00803DC2">
      <w:pPr>
        <w:pStyle w:val="Heading1"/>
        <w:jc w:val="center"/>
        <w:rPr>
          <w:u w:val="single"/>
        </w:rPr>
      </w:pPr>
      <w:r w:rsidRPr="006908C5">
        <w:rPr>
          <w:u w:val="single"/>
        </w:rPr>
        <w:t xml:space="preserve">1924 </w:t>
      </w:r>
      <w:r>
        <w:rPr>
          <w:u w:val="single"/>
        </w:rPr>
        <w:t>–</w:t>
      </w:r>
      <w:r w:rsidRPr="006908C5">
        <w:rPr>
          <w:u w:val="single"/>
        </w:rPr>
        <w:t xml:space="preserve"> Framework</w:t>
      </w:r>
      <w:r>
        <w:rPr>
          <w:u w:val="single"/>
        </w:rPr>
        <w:t xml:space="preserve"> for the Supply &amp; Delivery</w:t>
      </w:r>
      <w:r w:rsidRPr="006908C5">
        <w:rPr>
          <w:u w:val="single"/>
        </w:rPr>
        <w:t xml:space="preserve"> of High Temperature Ovens,</w:t>
      </w:r>
      <w:r>
        <w:rPr>
          <w:u w:val="single"/>
        </w:rPr>
        <w:t xml:space="preserve"> </w:t>
      </w:r>
      <w:r w:rsidRPr="006908C5">
        <w:rPr>
          <w:u w:val="single"/>
        </w:rPr>
        <w:t>Aftersales &amp; Maintenance - Response to Tender</w:t>
      </w:r>
    </w:p>
    <w:p w14:paraId="465A9C75" w14:textId="77777777" w:rsidR="00803DC2" w:rsidRPr="002C2A09" w:rsidRDefault="00803DC2" w:rsidP="00803DC2">
      <w:pPr>
        <w:rPr>
          <w:szCs w:val="19"/>
        </w:rPr>
      </w:pPr>
      <w:r w:rsidRPr="002C2A09">
        <w:rPr>
          <w:szCs w:val="19"/>
        </w:rPr>
        <w:t xml:space="preserve">Please state which Lot(s) you wish to bid for: </w:t>
      </w:r>
    </w:p>
    <w:p w14:paraId="1D310175" w14:textId="77777777" w:rsidR="00803DC2" w:rsidRPr="007119DC" w:rsidRDefault="00803DC2" w:rsidP="00803DC2">
      <w:r w:rsidRPr="002C2A09">
        <w:rPr>
          <w:rFonts w:ascii="Segoe UI Symbol" w:hAnsi="Segoe UI Symbol" w:cs="Segoe UI Symbol"/>
          <w:szCs w:val="19"/>
        </w:rPr>
        <w:t>☐</w:t>
      </w:r>
      <w:r w:rsidRPr="002C2A09">
        <w:rPr>
          <w:szCs w:val="19"/>
        </w:rPr>
        <w:tab/>
        <w:t xml:space="preserve">Lot 1 </w:t>
      </w:r>
      <w:r w:rsidRPr="002C2A09">
        <w:rPr>
          <w:szCs w:val="19"/>
        </w:rPr>
        <w:tab/>
      </w:r>
      <w:r w:rsidRPr="002C2A09">
        <w:rPr>
          <w:szCs w:val="19"/>
        </w:rPr>
        <w:tab/>
      </w:r>
      <w:r w:rsidRPr="002C2A09">
        <w:rPr>
          <w:rFonts w:ascii="Segoe UI Symbol" w:hAnsi="Segoe UI Symbol" w:cs="Segoe UI Symbol"/>
          <w:szCs w:val="19"/>
        </w:rPr>
        <w:t>☐</w:t>
      </w:r>
      <w:r w:rsidRPr="002C2A09">
        <w:rPr>
          <w:szCs w:val="19"/>
        </w:rPr>
        <w:tab/>
        <w:t xml:space="preserve">Lot 2 </w:t>
      </w:r>
      <w:r w:rsidRPr="002C2A09">
        <w:rPr>
          <w:szCs w:val="19"/>
        </w:rPr>
        <w:tab/>
      </w:r>
    </w:p>
    <w:p w14:paraId="2164052B" w14:textId="77777777" w:rsidR="000A6C9F" w:rsidRDefault="00B962AC" w:rsidP="0089028C">
      <w:pPr>
        <w:pStyle w:val="Heading2"/>
        <w:numPr>
          <w:ilvl w:val="0"/>
          <w:numId w:val="0"/>
        </w:numPr>
      </w:pPr>
      <w:r>
        <w:t>Response to Tender</w:t>
      </w:r>
    </w:p>
    <w:p w14:paraId="15270217" w14:textId="7EC55B16" w:rsidR="000A6C9F" w:rsidRDefault="00D67135" w:rsidP="005C51C1">
      <w:pPr>
        <w:pStyle w:val="Heading3"/>
      </w:pPr>
      <w:r>
        <w:t>Evaluation Q1</w:t>
      </w:r>
      <w:r w:rsidR="009773C2">
        <w:t xml:space="preserve"> </w:t>
      </w:r>
      <w:r w:rsidR="005E6964">
        <w:t>–</w:t>
      </w:r>
      <w:r w:rsidR="009773C2">
        <w:t xml:space="preserve"> </w:t>
      </w:r>
      <w:r w:rsidR="005E6964">
        <w:t>Specification as per URS</w:t>
      </w:r>
      <w:r w:rsidR="00F96C50">
        <w:t xml:space="preserve"> </w:t>
      </w:r>
      <w:bookmarkStart w:id="0" w:name="_GoBack"/>
      <w:bookmarkEnd w:id="0"/>
    </w:p>
    <w:p w14:paraId="1487DA11" w14:textId="6683878E" w:rsidR="005C51C1" w:rsidRDefault="005C51C1" w:rsidP="005E6964">
      <w:r>
        <w:t>In their response to the tender, bidders should</w:t>
      </w:r>
      <w:r w:rsidR="005E6964">
        <w:t xml:space="preserve"> complete the URS document to indicate their ability to provide the standard specification of equipment required.</w:t>
      </w:r>
    </w:p>
    <w:p w14:paraId="5EF44F0A" w14:textId="7D5BEF34" w:rsidR="005E6964" w:rsidRDefault="005E6964" w:rsidP="005E6964">
      <w:r>
        <w:t xml:space="preserve">Please use the answer box below to provide additional information or to reference any relevant supplementary documentation provided. </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30A978E8" w14:textId="77777777" w:rsidR="001B217A" w:rsidRDefault="001B217A" w:rsidP="001B217A">
            <w:pPr>
              <w:rPr>
                <w:b/>
              </w:rPr>
            </w:pPr>
          </w:p>
          <w:p w14:paraId="4280B288" w14:textId="03E2D8F2" w:rsidR="001B217A" w:rsidRDefault="001B217A"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4658248D" w:rsidR="00D40B9B" w:rsidRDefault="00803DC2" w:rsidP="00D40B9B">
            <w:pPr>
              <w:pStyle w:val="NoSpacing"/>
              <w:jc w:val="center"/>
            </w:pPr>
            <w:r>
              <w:t>40</w:t>
            </w:r>
            <w:r w:rsidR="00D67135">
              <w:t>%</w:t>
            </w:r>
          </w:p>
        </w:tc>
      </w:tr>
    </w:tbl>
    <w:p w14:paraId="1360283B" w14:textId="77777777" w:rsidR="00D40B9B" w:rsidRDefault="00D40B9B" w:rsidP="00465A8D">
      <w:pPr>
        <w:rPr>
          <w:b/>
        </w:rPr>
      </w:pPr>
    </w:p>
    <w:p w14:paraId="6AF421AB" w14:textId="2AD95157" w:rsidR="00465A8D" w:rsidRPr="00D40B9B" w:rsidRDefault="00D67135" w:rsidP="00465A8D">
      <w:pPr>
        <w:rPr>
          <w:b/>
        </w:rPr>
      </w:pPr>
      <w:r>
        <w:rPr>
          <w:b/>
        </w:rPr>
        <w:t xml:space="preserve">Evaluation Q1 will account for </w:t>
      </w:r>
      <w:r w:rsidR="00803DC2">
        <w:rPr>
          <w:b/>
        </w:rPr>
        <w:t>4</w:t>
      </w:r>
      <w:r w:rsidR="0015534B">
        <w:rPr>
          <w:b/>
        </w:rPr>
        <w:t>0</w:t>
      </w:r>
      <w:r w:rsidR="00465A8D" w:rsidRPr="00D40B9B">
        <w:rPr>
          <w:b/>
        </w:rPr>
        <w:t>% of the evaluation score.</w:t>
      </w:r>
    </w:p>
    <w:p w14:paraId="32BC8CD7" w14:textId="4775073A" w:rsidR="005C51C1" w:rsidRDefault="00D67135" w:rsidP="005C51C1">
      <w:pPr>
        <w:pStyle w:val="Heading3"/>
      </w:pPr>
      <w:r>
        <w:t>Evaluation Q2</w:t>
      </w:r>
      <w:r w:rsidR="009773C2">
        <w:t xml:space="preserve"> </w:t>
      </w:r>
      <w:r w:rsidR="005E6964">
        <w:t>–</w:t>
      </w:r>
      <w:r w:rsidR="009773C2">
        <w:t xml:space="preserve"> </w:t>
      </w:r>
      <w:r w:rsidR="005E6964">
        <w:t>Range of Equipment</w:t>
      </w:r>
    </w:p>
    <w:p w14:paraId="0673E75B" w14:textId="5A0C9205" w:rsidR="00CB5DC5" w:rsidRDefault="005E6964" w:rsidP="00D67135">
      <w:r w:rsidRPr="005E6964">
        <w:t xml:space="preserve">In response to the tender, please provide </w:t>
      </w:r>
      <w:r>
        <w:t xml:space="preserve">your range </w:t>
      </w:r>
      <w:r w:rsidRPr="005E6964">
        <w:t xml:space="preserve">of equipment that </w:t>
      </w:r>
      <w:r>
        <w:t>you can provide within the lot category</w:t>
      </w:r>
      <w:r w:rsidRPr="005E6964">
        <w:t xml:space="preserve">. </w:t>
      </w:r>
      <w:r>
        <w:t>Details behind equipment specifications and</w:t>
      </w:r>
      <w:r w:rsidRPr="005E6964">
        <w:t xml:space="preserve"> consumables to be used with identified equipment should be provided.</w:t>
      </w:r>
    </w:p>
    <w:p w14:paraId="2E3ABB1D" w14:textId="2829519F" w:rsidR="005E6964" w:rsidRDefault="005E6964" w:rsidP="00D67135">
      <w:r>
        <w:t xml:space="preserve">Please use the answer box below to provide additional information or to reference any relevant supplementary documentation provided. </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51FF113F" w14:textId="77777777" w:rsidR="00DA68D6" w:rsidRDefault="00DA68D6" w:rsidP="00C0178D">
            <w:pPr>
              <w:jc w:val="center"/>
              <w:rPr>
                <w:b/>
              </w:rPr>
            </w:pPr>
          </w:p>
          <w:p w14:paraId="29A8700C" w14:textId="70903093" w:rsidR="001B217A" w:rsidRDefault="001B217A" w:rsidP="001B217A">
            <w:pP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27EB58A4" w:rsidR="00DA68D6" w:rsidRDefault="0015534B" w:rsidP="00C0178D">
            <w:pPr>
              <w:pStyle w:val="NoSpacing"/>
              <w:jc w:val="center"/>
            </w:pPr>
            <w:r>
              <w:t>1</w:t>
            </w:r>
            <w:r w:rsidR="0060464C">
              <w:t>0</w:t>
            </w:r>
            <w:r w:rsidR="00DA68D6">
              <w:t>%</w:t>
            </w:r>
          </w:p>
        </w:tc>
      </w:tr>
    </w:tbl>
    <w:p w14:paraId="2611D74A" w14:textId="77777777" w:rsidR="00D40B9B" w:rsidRDefault="00D40B9B" w:rsidP="00345533">
      <w:pPr>
        <w:rPr>
          <w:b/>
        </w:rPr>
      </w:pPr>
    </w:p>
    <w:p w14:paraId="157CEF07" w14:textId="08C32284" w:rsidR="00465A8D" w:rsidRDefault="00D67135" w:rsidP="00345533">
      <w:pPr>
        <w:rPr>
          <w:b/>
        </w:rPr>
      </w:pPr>
      <w:r>
        <w:rPr>
          <w:b/>
        </w:rPr>
        <w:t xml:space="preserve">Evaluation Q2 will account for </w:t>
      </w:r>
      <w:r w:rsidR="005E6964">
        <w:rPr>
          <w:b/>
        </w:rPr>
        <w:t>1</w:t>
      </w:r>
      <w:r w:rsidR="00803DC2">
        <w:rPr>
          <w:b/>
        </w:rPr>
        <w:t>0</w:t>
      </w:r>
      <w:r w:rsidR="00345533" w:rsidRPr="00D40B9B">
        <w:rPr>
          <w:b/>
        </w:rPr>
        <w:t>% of the evaluation score.</w:t>
      </w:r>
      <w:r w:rsidR="00465A8D" w:rsidRPr="00D40B9B">
        <w:rPr>
          <w:b/>
        </w:rPr>
        <w:t xml:space="preserve"> </w:t>
      </w:r>
    </w:p>
    <w:p w14:paraId="410FDCFF" w14:textId="77777777" w:rsidR="00803DC2" w:rsidRDefault="00803DC2" w:rsidP="00345533">
      <w:pPr>
        <w:rPr>
          <w:b/>
        </w:rPr>
      </w:pPr>
    </w:p>
    <w:p w14:paraId="4EC45333" w14:textId="77777777" w:rsidR="001B217A" w:rsidRDefault="001B217A" w:rsidP="00345533">
      <w:pPr>
        <w:rPr>
          <w:b/>
        </w:rPr>
      </w:pPr>
    </w:p>
    <w:p w14:paraId="248814AC" w14:textId="2DFE145B" w:rsidR="005E6964" w:rsidRDefault="005E6964" w:rsidP="005E6964">
      <w:pPr>
        <w:pStyle w:val="Heading3"/>
      </w:pPr>
      <w:r>
        <w:lastRenderedPageBreak/>
        <w:t xml:space="preserve">Evaluation Q3 – </w:t>
      </w:r>
      <w:r w:rsidRPr="005E6964">
        <w:t>After Sales, Maintenance and Product Support</w:t>
      </w:r>
    </w:p>
    <w:p w14:paraId="138DC89A" w14:textId="32214D2D" w:rsidR="005E6964" w:rsidRDefault="005E6964" w:rsidP="005E6964">
      <w:r w:rsidRPr="005E6964">
        <w:t xml:space="preserve">In response to the tender, </w:t>
      </w:r>
      <w:r w:rsidR="00B53036">
        <w:t xml:space="preserve">where possible </w:t>
      </w:r>
      <w:r w:rsidRPr="005E6964">
        <w:t xml:space="preserve">please provide </w:t>
      </w:r>
      <w:r w:rsidR="001B217A">
        <w:t>details behind;</w:t>
      </w:r>
    </w:p>
    <w:p w14:paraId="77F378AE" w14:textId="77777777" w:rsidR="00B53036" w:rsidRPr="00123C47" w:rsidRDefault="00B53036" w:rsidP="00123C47">
      <w:pPr>
        <w:pStyle w:val="ListParagraph"/>
        <w:numPr>
          <w:ilvl w:val="0"/>
          <w:numId w:val="28"/>
        </w:numPr>
      </w:pPr>
      <w:r w:rsidRPr="00123C47">
        <w:t xml:space="preserve">After Sales service offered for the proposed equipment, including ongoing servicing and support for equipment, including routine maintenance offered. </w:t>
      </w:r>
    </w:p>
    <w:p w14:paraId="075D03E2" w14:textId="166A9B3E" w:rsidR="00B53036" w:rsidRPr="00123C47" w:rsidRDefault="00B53036" w:rsidP="00123C47">
      <w:pPr>
        <w:pStyle w:val="ListParagraph"/>
        <w:numPr>
          <w:ilvl w:val="0"/>
          <w:numId w:val="28"/>
        </w:numPr>
      </w:pPr>
      <w:r w:rsidRPr="00123C47">
        <w:t xml:space="preserve">Technical Support available </w:t>
      </w:r>
    </w:p>
    <w:p w14:paraId="7511C110" w14:textId="137EED29" w:rsidR="00B53036" w:rsidRPr="00123C47" w:rsidRDefault="00B53036" w:rsidP="00123C47">
      <w:pPr>
        <w:pStyle w:val="ListParagraph"/>
        <w:numPr>
          <w:ilvl w:val="0"/>
          <w:numId w:val="28"/>
        </w:numPr>
      </w:pPr>
      <w:r w:rsidRPr="00123C47">
        <w:t xml:space="preserve">Upgrades, add-ons and software modifications available </w:t>
      </w:r>
    </w:p>
    <w:p w14:paraId="45287BBF" w14:textId="2B7E8C8A" w:rsidR="00B53036" w:rsidRPr="00123C47" w:rsidRDefault="00B53036" w:rsidP="00123C47">
      <w:pPr>
        <w:pStyle w:val="ListParagraph"/>
        <w:numPr>
          <w:ilvl w:val="0"/>
          <w:numId w:val="28"/>
        </w:numPr>
      </w:pPr>
      <w:r w:rsidRPr="00123C47">
        <w:t xml:space="preserve">Software support available for the equipment provided. </w:t>
      </w:r>
    </w:p>
    <w:p w14:paraId="14272947" w14:textId="5B00E5FE" w:rsidR="00B53036" w:rsidRPr="00123C47" w:rsidRDefault="00B53036" w:rsidP="00123C47">
      <w:pPr>
        <w:pStyle w:val="ListParagraph"/>
        <w:numPr>
          <w:ilvl w:val="0"/>
          <w:numId w:val="28"/>
        </w:numPr>
      </w:pPr>
      <w:r w:rsidRPr="00123C47">
        <w:t xml:space="preserve">Contingency planning in the instance of a No-Deal Brexit, as well as any other response to Brexit to minimise disruption to the supply chain. </w:t>
      </w:r>
    </w:p>
    <w:p w14:paraId="16B0FF5D" w14:textId="75AC2334" w:rsidR="00B53036" w:rsidRPr="00123C47" w:rsidRDefault="00B53036" w:rsidP="00123C47">
      <w:pPr>
        <w:pStyle w:val="ListParagraph"/>
        <w:numPr>
          <w:ilvl w:val="0"/>
          <w:numId w:val="28"/>
        </w:numPr>
      </w:pPr>
      <w:r w:rsidRPr="00123C47">
        <w:t xml:space="preserve">Your Ordering Process including turnaround times (For Equipment and Consumables). </w:t>
      </w:r>
    </w:p>
    <w:p w14:paraId="3FA355EB" w14:textId="454BAD04" w:rsidR="00B53036" w:rsidRPr="009E0B10" w:rsidRDefault="00803DC2" w:rsidP="009E0B10">
      <w:pPr>
        <w:pStyle w:val="ListParagraph"/>
        <w:numPr>
          <w:ilvl w:val="0"/>
          <w:numId w:val="28"/>
        </w:numPr>
      </w:pPr>
      <w:r>
        <w:t>K</w:t>
      </w:r>
      <w:r w:rsidR="00B53036" w:rsidRPr="00123C47">
        <w:t xml:space="preserve">ey points of contact for order management including expediting </w:t>
      </w:r>
    </w:p>
    <w:p w14:paraId="415585AD" w14:textId="77777777" w:rsidR="005E6964" w:rsidRDefault="005E6964" w:rsidP="005E6964">
      <w:r>
        <w:t xml:space="preserve">Please use the answer box below to provide additional information or to reference any relevant supplementary documentation provided. </w:t>
      </w:r>
    </w:p>
    <w:tbl>
      <w:tblPr>
        <w:tblStyle w:val="TableGrid"/>
        <w:tblW w:w="0" w:type="auto"/>
        <w:tblLook w:val="04A0" w:firstRow="1" w:lastRow="0" w:firstColumn="1" w:lastColumn="0" w:noHBand="0" w:noVBand="1"/>
      </w:tblPr>
      <w:tblGrid>
        <w:gridCol w:w="562"/>
        <w:gridCol w:w="8503"/>
        <w:gridCol w:w="1129"/>
      </w:tblGrid>
      <w:tr w:rsidR="005E6964" w14:paraId="3D530B34" w14:textId="77777777" w:rsidTr="0057316B">
        <w:tc>
          <w:tcPr>
            <w:tcW w:w="562" w:type="dxa"/>
            <w:vAlign w:val="center"/>
          </w:tcPr>
          <w:p w14:paraId="08F60D80" w14:textId="3CFBD761" w:rsidR="005E6964" w:rsidRDefault="005E6964" w:rsidP="0057316B">
            <w:pPr>
              <w:jc w:val="center"/>
              <w:rPr>
                <w:b/>
              </w:rPr>
            </w:pPr>
            <w:r>
              <w:rPr>
                <w:b/>
              </w:rPr>
              <w:t>Q3</w:t>
            </w:r>
          </w:p>
        </w:tc>
        <w:tc>
          <w:tcPr>
            <w:tcW w:w="8505" w:type="dxa"/>
            <w:vAlign w:val="center"/>
          </w:tcPr>
          <w:p w14:paraId="62709E32" w14:textId="77777777" w:rsidR="005E6964" w:rsidRDefault="005E6964" w:rsidP="0057316B">
            <w:pPr>
              <w:jc w:val="center"/>
              <w:rPr>
                <w:b/>
              </w:rPr>
            </w:pPr>
          </w:p>
        </w:tc>
        <w:tc>
          <w:tcPr>
            <w:tcW w:w="1129" w:type="dxa"/>
            <w:vAlign w:val="center"/>
          </w:tcPr>
          <w:p w14:paraId="1571D4EF" w14:textId="77777777" w:rsidR="005E6964" w:rsidRPr="00D40B9B" w:rsidRDefault="005E6964" w:rsidP="0057316B">
            <w:pPr>
              <w:pStyle w:val="NoSpacing"/>
              <w:jc w:val="center"/>
              <w:rPr>
                <w:b/>
              </w:rPr>
            </w:pPr>
            <w:r w:rsidRPr="00D40B9B">
              <w:rPr>
                <w:b/>
              </w:rPr>
              <w:t>0 - 5</w:t>
            </w:r>
          </w:p>
          <w:p w14:paraId="4B029676" w14:textId="13FCF5D9" w:rsidR="005E6964" w:rsidRDefault="001B217A" w:rsidP="0057316B">
            <w:pPr>
              <w:pStyle w:val="NoSpacing"/>
              <w:jc w:val="center"/>
            </w:pPr>
            <w:r>
              <w:t>10</w:t>
            </w:r>
            <w:r w:rsidR="005E6964">
              <w:t>%</w:t>
            </w:r>
          </w:p>
        </w:tc>
      </w:tr>
    </w:tbl>
    <w:p w14:paraId="35E197AB" w14:textId="77777777" w:rsidR="005E6964" w:rsidRDefault="005E6964" w:rsidP="005E6964">
      <w:pPr>
        <w:rPr>
          <w:b/>
        </w:rPr>
      </w:pPr>
    </w:p>
    <w:p w14:paraId="2A84436E" w14:textId="023C3D98" w:rsidR="005E6964" w:rsidRDefault="005E6964" w:rsidP="005E6964">
      <w:pPr>
        <w:rPr>
          <w:b/>
        </w:rPr>
      </w:pPr>
      <w:r>
        <w:rPr>
          <w:b/>
        </w:rPr>
        <w:t xml:space="preserve">Evaluation Q3 will account for </w:t>
      </w:r>
      <w:r w:rsidR="001B217A">
        <w:rPr>
          <w:b/>
        </w:rPr>
        <w:t>10</w:t>
      </w:r>
      <w:r w:rsidRPr="00D40B9B">
        <w:rPr>
          <w:b/>
        </w:rPr>
        <w:t xml:space="preserve">% of the evaluation score. </w:t>
      </w:r>
    </w:p>
    <w:p w14:paraId="5B11D503" w14:textId="33C3F881" w:rsidR="005E6964" w:rsidRDefault="005E6964" w:rsidP="005E6964">
      <w:pPr>
        <w:pStyle w:val="Heading3"/>
      </w:pPr>
      <w:r>
        <w:t xml:space="preserve">Evaluation Q4 – </w:t>
      </w:r>
      <w:r w:rsidRPr="005E6964">
        <w:t>Lead Times</w:t>
      </w:r>
    </w:p>
    <w:p w14:paraId="5625B92B" w14:textId="23C7794C" w:rsidR="005E6964" w:rsidRDefault="005E6964" w:rsidP="005E6964">
      <w:r w:rsidRPr="005E6964">
        <w:t xml:space="preserve">In response to the tender, please provide </w:t>
      </w:r>
      <w:r>
        <w:t>lead times from Order to Delivery/Commissioning of;</w:t>
      </w:r>
    </w:p>
    <w:p w14:paraId="75B26FCB" w14:textId="6D787832" w:rsidR="005E6964" w:rsidRDefault="005E6964" w:rsidP="005E6964">
      <w:pPr>
        <w:pStyle w:val="ListParagraph"/>
        <w:numPr>
          <w:ilvl w:val="0"/>
          <w:numId w:val="28"/>
        </w:numPr>
      </w:pPr>
      <w:r>
        <w:t>Equipment requested within the URS</w:t>
      </w:r>
    </w:p>
    <w:p w14:paraId="31EBE087" w14:textId="77777777" w:rsidR="005E6964" w:rsidRDefault="005E6964" w:rsidP="005E6964">
      <w:pPr>
        <w:pStyle w:val="ListParagraph"/>
        <w:numPr>
          <w:ilvl w:val="0"/>
          <w:numId w:val="28"/>
        </w:numPr>
      </w:pPr>
      <w:r>
        <w:t>Necessary consumables/parts that may be required with this equipment</w:t>
      </w:r>
    </w:p>
    <w:p w14:paraId="41A80D00" w14:textId="19E1225E" w:rsidR="005E6964" w:rsidRDefault="005E6964" w:rsidP="005E6964">
      <w:pPr>
        <w:pStyle w:val="ListParagraph"/>
        <w:numPr>
          <w:ilvl w:val="0"/>
          <w:numId w:val="28"/>
        </w:numPr>
      </w:pPr>
      <w:r>
        <w:t xml:space="preserve">Equipment and Consumables that are in your equipment range. </w:t>
      </w:r>
    </w:p>
    <w:p w14:paraId="003D81BD" w14:textId="77777777" w:rsidR="005E6964" w:rsidRDefault="005E6964" w:rsidP="005E6964">
      <w:r>
        <w:t xml:space="preserve">Please use the answer box below to provide additional information or to reference any relevant supplementary documentation provided. </w:t>
      </w:r>
    </w:p>
    <w:tbl>
      <w:tblPr>
        <w:tblStyle w:val="TableGrid"/>
        <w:tblW w:w="0" w:type="auto"/>
        <w:tblLook w:val="04A0" w:firstRow="1" w:lastRow="0" w:firstColumn="1" w:lastColumn="0" w:noHBand="0" w:noVBand="1"/>
      </w:tblPr>
      <w:tblGrid>
        <w:gridCol w:w="562"/>
        <w:gridCol w:w="8503"/>
        <w:gridCol w:w="1129"/>
      </w:tblGrid>
      <w:tr w:rsidR="005E6964" w14:paraId="0A7066AB" w14:textId="77777777" w:rsidTr="0057316B">
        <w:tc>
          <w:tcPr>
            <w:tcW w:w="562" w:type="dxa"/>
            <w:vAlign w:val="center"/>
          </w:tcPr>
          <w:p w14:paraId="52A6DE57" w14:textId="7D1F4441" w:rsidR="005E6964" w:rsidRDefault="005E6964" w:rsidP="0057316B">
            <w:pPr>
              <w:jc w:val="center"/>
              <w:rPr>
                <w:b/>
              </w:rPr>
            </w:pPr>
            <w:r>
              <w:rPr>
                <w:b/>
              </w:rPr>
              <w:t>Q4</w:t>
            </w:r>
          </w:p>
        </w:tc>
        <w:tc>
          <w:tcPr>
            <w:tcW w:w="8505" w:type="dxa"/>
            <w:vAlign w:val="center"/>
          </w:tcPr>
          <w:p w14:paraId="66AC8FAA" w14:textId="77777777" w:rsidR="005E6964" w:rsidRDefault="005E6964" w:rsidP="0057316B">
            <w:pPr>
              <w:jc w:val="center"/>
              <w:rPr>
                <w:b/>
              </w:rPr>
            </w:pPr>
          </w:p>
        </w:tc>
        <w:tc>
          <w:tcPr>
            <w:tcW w:w="1129" w:type="dxa"/>
            <w:vAlign w:val="center"/>
          </w:tcPr>
          <w:p w14:paraId="05104FBE" w14:textId="77777777" w:rsidR="005E6964" w:rsidRPr="00D40B9B" w:rsidRDefault="005E6964" w:rsidP="0057316B">
            <w:pPr>
              <w:pStyle w:val="NoSpacing"/>
              <w:jc w:val="center"/>
              <w:rPr>
                <w:b/>
              </w:rPr>
            </w:pPr>
            <w:r w:rsidRPr="00D40B9B">
              <w:rPr>
                <w:b/>
              </w:rPr>
              <w:t>0 - 5</w:t>
            </w:r>
          </w:p>
          <w:p w14:paraId="5DCFDD7A" w14:textId="5E2C8182" w:rsidR="005E6964" w:rsidRDefault="001B217A" w:rsidP="0057316B">
            <w:pPr>
              <w:pStyle w:val="NoSpacing"/>
              <w:jc w:val="center"/>
            </w:pPr>
            <w:r>
              <w:t>10</w:t>
            </w:r>
            <w:r w:rsidR="005E6964">
              <w:t>%</w:t>
            </w:r>
          </w:p>
        </w:tc>
      </w:tr>
    </w:tbl>
    <w:p w14:paraId="151F5D54" w14:textId="77777777" w:rsidR="005E6964" w:rsidRDefault="005E6964" w:rsidP="005E6964">
      <w:pPr>
        <w:rPr>
          <w:b/>
        </w:rPr>
      </w:pPr>
    </w:p>
    <w:p w14:paraId="6F4C239F" w14:textId="265C10E8" w:rsidR="005E6964" w:rsidRDefault="005E6964" w:rsidP="005E6964">
      <w:pPr>
        <w:rPr>
          <w:b/>
        </w:rPr>
      </w:pPr>
      <w:r>
        <w:rPr>
          <w:b/>
        </w:rPr>
        <w:t>Evaluation Q</w:t>
      </w:r>
      <w:r w:rsidR="001B217A">
        <w:rPr>
          <w:b/>
        </w:rPr>
        <w:t>4</w:t>
      </w:r>
      <w:r>
        <w:rPr>
          <w:b/>
        </w:rPr>
        <w:t xml:space="preserve"> will account for </w:t>
      </w:r>
      <w:r w:rsidR="001B217A">
        <w:rPr>
          <w:b/>
        </w:rPr>
        <w:t>10</w:t>
      </w:r>
      <w:r w:rsidRPr="00D40B9B">
        <w:rPr>
          <w:b/>
        </w:rPr>
        <w:t xml:space="preserve">% of the evaluation score. </w:t>
      </w:r>
    </w:p>
    <w:p w14:paraId="5D079793" w14:textId="4FD27447" w:rsidR="005E6964" w:rsidRDefault="005E6964" w:rsidP="005E6964">
      <w:r>
        <w:t xml:space="preserve">Please use the answer box below to provide additional information or to reference any relevant supplementary documentation provided. </w:t>
      </w:r>
    </w:p>
    <w:p w14:paraId="57C3ACA5" w14:textId="03395510" w:rsidR="00803DC2" w:rsidRDefault="00803DC2" w:rsidP="005E6964"/>
    <w:p w14:paraId="4980FBC9" w14:textId="77777777" w:rsidR="00803DC2" w:rsidRDefault="00803DC2" w:rsidP="005E6964"/>
    <w:p w14:paraId="6758EA00" w14:textId="77777777" w:rsidR="005C51C1" w:rsidRDefault="005C51C1" w:rsidP="005C51C1">
      <w:pPr>
        <w:pStyle w:val="Heading3"/>
      </w:pPr>
      <w:r>
        <w:lastRenderedPageBreak/>
        <w:t>Pricing</w:t>
      </w:r>
    </w:p>
    <w:p w14:paraId="591600B4" w14:textId="4E453E29" w:rsidR="00D67135" w:rsidRDefault="00345533" w:rsidP="009666D1">
      <w:r>
        <w:t xml:space="preserve">In response to the tender, please </w:t>
      </w:r>
      <w:r w:rsidR="002C2A09">
        <w:t>complete</w:t>
      </w:r>
      <w:r w:rsidR="009C0F97">
        <w:t xml:space="preserve"> the pricing schedule document</w:t>
      </w:r>
      <w:r w:rsidR="001B217A">
        <w:t xml:space="preserve"> providing pricing for the equipment in the URS, including costs that may be incurred during the lifecycle of the equipment such as consumables, parts, maintenance, testing/calibration and any optional extras that could be provided. </w:t>
      </w:r>
    </w:p>
    <w:p w14:paraId="3C25D926" w14:textId="62465D3D" w:rsidR="00345533" w:rsidRPr="00D40B9B" w:rsidRDefault="00D67135" w:rsidP="009C0F97">
      <w:pPr>
        <w:rPr>
          <w:b/>
        </w:rPr>
      </w:pPr>
      <w:r>
        <w:rPr>
          <w:b/>
        </w:rPr>
        <w:t xml:space="preserve">Pricing will account for </w:t>
      </w:r>
      <w:r w:rsidR="001B217A">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0A313595" w14:textId="053CE9D7" w:rsidR="00297742" w:rsidRDefault="00297742" w:rsidP="00803DC2">
      <w:pPr>
        <w:pStyle w:val="NoSpacing"/>
      </w:pPr>
      <w:r w:rsidRPr="000C5F9C">
        <w:rPr>
          <w:b/>
          <w:color w:val="005190"/>
        </w:rPr>
        <w:t>Tender For:</w:t>
      </w:r>
      <w:r>
        <w:t xml:space="preserve"> </w:t>
      </w:r>
      <w:r>
        <w:tab/>
      </w:r>
      <w:r>
        <w:tab/>
      </w:r>
      <w:r w:rsidR="00803DC2" w:rsidRPr="00D63000">
        <w:t xml:space="preserve">Framework </w:t>
      </w:r>
      <w:r w:rsidR="00803DC2">
        <w:t>for the Supply &amp; Delivery</w:t>
      </w:r>
      <w:r w:rsidR="00803DC2" w:rsidRPr="00D63000">
        <w:t xml:space="preserve"> of High Temperature Ovens, Aftersales &amp; Maintenance</w:t>
      </w:r>
      <w:r w:rsidR="00803DC2" w:rsidRPr="000C5F9C">
        <w:rPr>
          <w:b/>
          <w:color w:val="005190"/>
        </w:rPr>
        <w:t xml:space="preserve"> </w:t>
      </w:r>
      <w:r w:rsidRPr="000C5F9C">
        <w:rPr>
          <w:b/>
          <w:color w:val="005190"/>
        </w:rPr>
        <w:t>Tender Ref number:</w:t>
      </w:r>
      <w:r>
        <w:t xml:space="preserve"> </w:t>
      </w:r>
      <w:r>
        <w:tab/>
      </w:r>
      <w:r w:rsidR="00803DC2">
        <w:t>1924</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Pr="00123C47" w:rsidRDefault="00297742" w:rsidP="00297742">
      <w:pPr>
        <w:pStyle w:val="ListParagraph"/>
        <w:numPr>
          <w:ilvl w:val="0"/>
          <w:numId w:val="17"/>
        </w:numPr>
      </w:pPr>
      <w:r w:rsidRPr="00123C47">
        <w:t>The Specification (contained within this document and/or any additional ones)</w:t>
      </w:r>
      <w:r w:rsidRPr="00123C47">
        <w:tab/>
      </w:r>
    </w:p>
    <w:p w14:paraId="46BF79DF" w14:textId="77777777" w:rsidR="00297742" w:rsidRPr="00123C47" w:rsidRDefault="00297742" w:rsidP="00297742">
      <w:pPr>
        <w:pStyle w:val="ListParagraph"/>
        <w:numPr>
          <w:ilvl w:val="0"/>
          <w:numId w:val="17"/>
        </w:numPr>
      </w:pPr>
      <w:r w:rsidRPr="00123C47">
        <w:t>Binding Offer including Declarations contained within it</w:t>
      </w:r>
    </w:p>
    <w:p w14:paraId="3AB327DE" w14:textId="0A47F33B" w:rsidR="00297742" w:rsidRPr="00123C47" w:rsidRDefault="00297742" w:rsidP="00297742">
      <w:pPr>
        <w:pStyle w:val="ListParagraph"/>
        <w:numPr>
          <w:ilvl w:val="0"/>
          <w:numId w:val="17"/>
        </w:numPr>
      </w:pPr>
      <w:r w:rsidRPr="00123C47">
        <w:t>Standard Questionnair</w:t>
      </w:r>
      <w:r w:rsidR="00123C47" w:rsidRPr="00123C47">
        <w:t>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lastRenderedPageBreak/>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lastRenderedPageBreak/>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2D812A" w14:textId="77777777" w:rsidR="007B51F8" w:rsidRDefault="007B51F8" w:rsidP="00075D7F">
      <w:r>
        <w:separator/>
      </w:r>
    </w:p>
  </w:endnote>
  <w:endnote w:type="continuationSeparator" w:id="0">
    <w:p w14:paraId="4A31C019" w14:textId="77777777" w:rsidR="007B51F8" w:rsidRDefault="007B51F8"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altName w:val="Calibri"/>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F4A79A" w14:textId="77777777" w:rsidR="007B51F8" w:rsidRDefault="007B51F8" w:rsidP="00075D7F">
      <w:r>
        <w:separator/>
      </w:r>
    </w:p>
  </w:footnote>
  <w:footnote w:type="continuationSeparator" w:id="0">
    <w:p w14:paraId="3AC23D71" w14:textId="77777777" w:rsidR="007B51F8" w:rsidRDefault="007B51F8"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25DC754"/>
    <w:multiLevelType w:val="hybridMultilevel"/>
    <w:tmpl w:val="0C314AB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9"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9765E3B"/>
    <w:multiLevelType w:val="hybridMultilevel"/>
    <w:tmpl w:val="8AEE4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27853E6"/>
    <w:multiLevelType w:val="hybridMultilevel"/>
    <w:tmpl w:val="DD468254"/>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D1C1628"/>
    <w:multiLevelType w:val="hybridMultilevel"/>
    <w:tmpl w:val="85347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2F39E3"/>
    <w:multiLevelType w:val="hybridMultilevel"/>
    <w:tmpl w:val="E6865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11"/>
  </w:num>
  <w:num w:numId="3">
    <w:abstractNumId w:val="18"/>
  </w:num>
  <w:num w:numId="4">
    <w:abstractNumId w:val="2"/>
  </w:num>
  <w:num w:numId="5">
    <w:abstractNumId w:val="10"/>
  </w:num>
  <w:num w:numId="6">
    <w:abstractNumId w:val="15"/>
  </w:num>
  <w:num w:numId="7">
    <w:abstractNumId w:val="25"/>
  </w:num>
  <w:num w:numId="8">
    <w:abstractNumId w:val="7"/>
  </w:num>
  <w:num w:numId="9">
    <w:abstractNumId w:val="21"/>
  </w:num>
  <w:num w:numId="10">
    <w:abstractNumId w:val="17"/>
  </w:num>
  <w:num w:numId="11">
    <w:abstractNumId w:val="5"/>
  </w:num>
  <w:num w:numId="12">
    <w:abstractNumId w:val="27"/>
  </w:num>
  <w:num w:numId="13">
    <w:abstractNumId w:val="16"/>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4"/>
  </w:num>
  <w:num w:numId="18">
    <w:abstractNumId w:val="23"/>
  </w:num>
  <w:num w:numId="19">
    <w:abstractNumId w:val="13"/>
  </w:num>
  <w:num w:numId="20">
    <w:abstractNumId w:val="6"/>
  </w:num>
  <w:num w:numId="21">
    <w:abstractNumId w:val="9"/>
  </w:num>
  <w:num w:numId="22">
    <w:abstractNumId w:val="21"/>
  </w:num>
  <w:num w:numId="23">
    <w:abstractNumId w:val="12"/>
  </w:num>
  <w:num w:numId="24">
    <w:abstractNumId w:val="29"/>
  </w:num>
  <w:num w:numId="25">
    <w:abstractNumId w:val="20"/>
  </w:num>
  <w:num w:numId="26">
    <w:abstractNumId w:val="14"/>
  </w:num>
  <w:num w:numId="27">
    <w:abstractNumId w:val="24"/>
  </w:num>
  <w:num w:numId="28">
    <w:abstractNumId w:val="22"/>
  </w:num>
  <w:num w:numId="29">
    <w:abstractNumId w:val="0"/>
  </w:num>
  <w:num w:numId="30">
    <w:abstractNumId w:val="26"/>
  </w:num>
  <w:num w:numId="31">
    <w:abstractNumId w:val="1"/>
  </w:num>
  <w:num w:numId="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drawingGridHorizontalSpacing w:val="8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3C47"/>
    <w:rsid w:val="001261FA"/>
    <w:rsid w:val="00145571"/>
    <w:rsid w:val="0015534B"/>
    <w:rsid w:val="0016523C"/>
    <w:rsid w:val="001A3E1E"/>
    <w:rsid w:val="001A7E73"/>
    <w:rsid w:val="001B217A"/>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5E6964"/>
    <w:rsid w:val="00603DDB"/>
    <w:rsid w:val="0060464C"/>
    <w:rsid w:val="0061716C"/>
    <w:rsid w:val="00632489"/>
    <w:rsid w:val="00660C95"/>
    <w:rsid w:val="00664FE5"/>
    <w:rsid w:val="00680BCC"/>
    <w:rsid w:val="006D4A45"/>
    <w:rsid w:val="006E5910"/>
    <w:rsid w:val="007131A1"/>
    <w:rsid w:val="0072793D"/>
    <w:rsid w:val="00732F77"/>
    <w:rsid w:val="00751BFC"/>
    <w:rsid w:val="00756479"/>
    <w:rsid w:val="007617AE"/>
    <w:rsid w:val="007756D4"/>
    <w:rsid w:val="007862CA"/>
    <w:rsid w:val="0079318B"/>
    <w:rsid w:val="007932E9"/>
    <w:rsid w:val="007B51F8"/>
    <w:rsid w:val="007F12EB"/>
    <w:rsid w:val="00803DC2"/>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E0B10"/>
    <w:rsid w:val="009F7E74"/>
    <w:rsid w:val="00A02EF5"/>
    <w:rsid w:val="00A303A9"/>
    <w:rsid w:val="00A43A1E"/>
    <w:rsid w:val="00A46165"/>
    <w:rsid w:val="00A47849"/>
    <w:rsid w:val="00A752B5"/>
    <w:rsid w:val="00A8253F"/>
    <w:rsid w:val="00AB1E40"/>
    <w:rsid w:val="00AC1896"/>
    <w:rsid w:val="00B02CD0"/>
    <w:rsid w:val="00B269B4"/>
    <w:rsid w:val="00B32E04"/>
    <w:rsid w:val="00B53036"/>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73A2C"/>
    <w:rsid w:val="00F77FA8"/>
    <w:rsid w:val="00F8465A"/>
    <w:rsid w:val="00F96C50"/>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 w:type="paragraph" w:customStyle="1" w:styleId="Default">
    <w:name w:val="Default"/>
    <w:rsid w:val="00B53036"/>
    <w:pPr>
      <w:autoSpaceDE w:val="0"/>
      <w:autoSpaceDN w:val="0"/>
      <w:adjustRightInd w:val="0"/>
      <w:spacing w:after="0" w:line="240" w:lineRule="auto"/>
    </w:pPr>
    <w:rPr>
      <w:rFonts w:ascii="Symbol" w:hAnsi="Symbol" w:cs="Symbo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E67A9D-87B3-4BD8-8C84-C826028A4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1476</Words>
  <Characters>8416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9873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Craig Edwards</dc:creator>
  <cp:lastModifiedBy>Paula Downing</cp:lastModifiedBy>
  <cp:revision>4</cp:revision>
  <cp:lastPrinted>2014-05-01T16:29:00Z</cp:lastPrinted>
  <dcterms:created xsi:type="dcterms:W3CDTF">2020-11-10T14:04:00Z</dcterms:created>
  <dcterms:modified xsi:type="dcterms:W3CDTF">2020-11-16T14:32:00Z</dcterms:modified>
</cp:coreProperties>
</file>